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b w:val="1"/>
          <w:color w:val="000000"/>
          <w:sz w:val="22"/>
          <w:vertAlign w:val="baseline"/>
          <w:rtl w:val="0"/>
        </w:rPr>
        <w:t xml:space="preserve">10.00 hores</w:t>
      </w:r>
      <w:r w:rsidRPr="00000000" w:rsidR="00000000" w:rsidDel="00000000">
        <w:rPr>
          <w:rFonts w:cs="Verdana" w:hAnsi="Verdana" w:eastAsia="Verdana" w:ascii="Verdana"/>
          <w:color w:val="000000"/>
          <w:sz w:val="22"/>
          <w:vertAlign w:val="baseline"/>
          <w:rtl w:val="0"/>
        </w:rPr>
        <w:t xml:space="preserve"> Concentració al Parc Teodor González. Lliurament de globus</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b w:val="1"/>
          <w:color w:val="000000"/>
          <w:sz w:val="22"/>
          <w:vertAlign w:val="baseline"/>
          <w:rtl w:val="0"/>
        </w:rPr>
        <w:t xml:space="preserve">10.15 hores</w:t>
      </w:r>
      <w:r w:rsidRPr="00000000" w:rsidR="00000000" w:rsidDel="00000000">
        <w:rPr>
          <w:rFonts w:cs="Verdana" w:hAnsi="Verdana" w:eastAsia="Verdana" w:ascii="Verdana"/>
          <w:color w:val="000000"/>
          <w:sz w:val="22"/>
          <w:vertAlign w:val="baseline"/>
          <w:rtl w:val="0"/>
        </w:rPr>
        <w:t xml:space="preserve"> Parlaments</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b w:val="1"/>
          <w:color w:val="000000"/>
          <w:sz w:val="22"/>
          <w:vertAlign w:val="baseline"/>
          <w:rtl w:val="0"/>
        </w:rPr>
        <w:t xml:space="preserve">10.30 hores</w:t>
      </w:r>
      <w:r w:rsidRPr="00000000" w:rsidR="00000000" w:rsidDel="00000000">
        <w:rPr>
          <w:rFonts w:cs="Verdana" w:hAnsi="Verdana" w:eastAsia="Verdana" w:ascii="Verdana"/>
          <w:color w:val="000000"/>
          <w:sz w:val="22"/>
          <w:vertAlign w:val="baseline"/>
          <w:rtl w:val="0"/>
        </w:rPr>
        <w:t xml:space="preserve">  Inici de la caminada pels carrers de Tortosa.</w:t>
      </w:r>
      <w:r w:rsidRPr="00000000" w:rsidR="00000000" w:rsidDel="00000000">
        <w:rPr>
          <w:rtl w:val="0"/>
        </w:rPr>
      </w:r>
    </w:p>
    <w:p w:rsidP="00000000" w:rsidRPr="00000000" w:rsidR="00000000" w:rsidDel="00000000" w:rsidRDefault="00000000">
      <w:pPr>
        <w:spacing w:lineRule="auto" w:after="0" w:line="240" w:before="0"/>
        <w:ind w:left="0" w:firstLine="0"/>
        <w:contextualSpacing w:val="0"/>
      </w:pPr>
      <w:r w:rsidRPr="00000000" w:rsidR="00000000" w:rsidDel="00000000">
        <w:rPr>
          <w:rFonts w:cs="Verdana" w:hAnsi="Verdana" w:eastAsia="Verdana" w:ascii="Verdana"/>
          <w:color w:val="000000"/>
          <w:sz w:val="22"/>
          <w:vertAlign w:val="baseline"/>
          <w:rtl w:val="0"/>
        </w:rPr>
        <w:t xml:space="preserve">(Ajuntament de Tortosa: TortosaSport i Regidories turisme, cultura, salut i esports)</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tbl>
      <w:tblPr>
        <w:bidiVisual w:val="0"/>
        <w:tblW w:w="10345.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600"/>
      </w:tblPr>
      <w:tblGrid>
        <w:gridCol w:w="5172"/>
        <w:gridCol w:w="5173"/>
      </w:tblGrid>
      <w:tr>
        <w:tc>
          <w:tcPr>
            <w:tcMar>
              <w:left w:w="108.0" w:type="dxa"/>
              <w:right w:w="108.0" w:type="dxa"/>
            </w:tcMar>
          </w:tcPr>
          <w:p w:rsidP="00000000" w:rsidRPr="00000000" w:rsidR="00000000" w:rsidDel="00000000" w:rsidRDefault="00000000">
            <w:pPr>
              <w:ind w:left="0" w:firstLine="0"/>
              <w:contextualSpacing w:val="0"/>
            </w:pPr>
            <w:r w:rsidRPr="00000000" w:rsidR="00000000" w:rsidDel="00000000">
              <w:drawing>
                <wp:inline distR="114300" distT="0" distB="0" distL="114300">
                  <wp:extent cy="3773170" cx="3195955"/>
                  <wp:effectExtent t="0" b="0" r="0" l="0"/>
                  <wp:docPr id="1" name="image10.png" descr="Descripció: Macintosh HD:Users:cintaespunyvidal:Desktop:Captura de pantalla 2014-03-26 a las 22.46.44.png"/>
                  <a:graphic>
                    <a:graphicData uri="http://schemas.openxmlformats.org/drawingml/2006/picture">
                      <pic:pic>
                        <pic:nvPicPr>
                          <pic:cNvPr id="0" name="image10.png" descr="Descripció: Macintosh HD:Users:cintaespunyvidal:Desktop:Captura de pantalla 2014-03-26 a las 22.46.44.png"/>
                          <pic:cNvPicPr preferRelativeResize="0"/>
                        </pic:nvPicPr>
                        <pic:blipFill>
                          <a:blip r:embed="rId5"/>
                          <a:srcRect t="0" b="0" r="0" l="0"/>
                          <a:stretch>
                            <a:fillRect/>
                          </a:stretch>
                        </pic:blipFill>
                        <pic:spPr>
                          <a:xfrm>
                            <a:ext cy="3773170" cx="3195955"/>
                          </a:xfrm>
                          <a:prstGeom prst="rect"/>
                          <a:ln/>
                        </pic:spPr>
                      </pic:pic>
                    </a:graphicData>
                  </a:graphic>
                </wp:inline>
              </w:drawing>
            </w:r>
            <w:r w:rsidRPr="00000000" w:rsidR="00000000" w:rsidDel="00000000">
              <w:rPr>
                <w:rtl w:val="0"/>
              </w:rPr>
            </w:r>
          </w:p>
        </w:tc>
        <w:tc>
          <w:tcPr>
            <w:tcMar>
              <w:left w:w="108.0" w:type="dxa"/>
              <w:right w:w="108.0" w:type="dxa"/>
            </w:tcMar>
          </w:tcPr>
          <w:p w:rsidP="00000000" w:rsidRPr="00000000" w:rsidR="00000000" w:rsidDel="00000000" w:rsidRDefault="00000000">
            <w:pPr>
              <w:ind w:left="131" w:firstLine="0"/>
              <w:contextualSpacing w:val="0"/>
              <w:jc w:val="both"/>
            </w:pPr>
            <w:r w:rsidRPr="00000000" w:rsidR="00000000" w:rsidDel="00000000">
              <w:rPr>
                <w:rtl w:val="0"/>
              </w:rPr>
            </w:r>
          </w:p>
          <w:p w:rsidP="00000000" w:rsidRPr="00000000" w:rsidR="00000000" w:rsidDel="00000000" w:rsidRDefault="00000000">
            <w:pPr>
              <w:ind w:left="131" w:firstLine="0"/>
              <w:contextualSpacing w:val="0"/>
              <w:jc w:val="both"/>
            </w:pPr>
            <w:r w:rsidRPr="00000000" w:rsidR="00000000" w:rsidDel="00000000">
              <w:rPr>
                <w:rFonts w:cs="Verdana" w:hAnsi="Verdana" w:eastAsia="Verdana" w:ascii="Verdana"/>
                <w:b w:val="1"/>
                <w:color w:val="333333"/>
                <w:sz w:val="22"/>
                <w:vertAlign w:val="baseline"/>
                <w:rtl w:val="0"/>
              </w:rPr>
              <w:t xml:space="preserve">Recorregut urbà d'interès turístic</w:t>
            </w:r>
            <w:r w:rsidRPr="00000000" w:rsidR="00000000" w:rsidDel="00000000">
              <w:rPr>
                <w:rFonts w:cs="Verdana" w:hAnsi="Verdana" w:eastAsia="Verdana" w:ascii="Verdana"/>
                <w:color w:val="333333"/>
                <w:sz w:val="22"/>
                <w:vertAlign w:val="baseline"/>
                <w:rtl w:val="0"/>
              </w:rPr>
              <w:t xml:space="preserve">: Parc Municipal, C/Cervantes, Casa Brunet, Casa Matheu, C/Sant Blai, Edifici Siboni, C/Montcada, Centre Interpretació Setmana Santa, Palau Climent, Palau Abària, Convent de la Puríssima, Pl. dels Dolors, Cripta de la Reparació, C/Sant Domènech, Reials Col·legis, Castell de la Suda, Jardins del Príncep, Pl. Immaculada, Portal dels Jueus, Torre del Célio, C/Major de Remolins, Call Jueu, Rambla Felip Pedrell, Museu de Tortosa, Palau Montagut, Catedral de Santa Maria, Palau Episcopal, Palau Oliver de Boteller, Passatge Franquet, Pont de l'Estat, Església del Roser, Passeig de l'Ebre, Pont del Ferrocarril, La Llotja i Parc Municipal. </w:t>
            </w: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jc w:val="center"/>
            </w:pPr>
            <w:hyperlink r:id="rId6">
              <w:r w:rsidRPr="00000000" w:rsidR="00000000" w:rsidDel="00000000">
                <w:rPr>
                  <w:rFonts w:cs="Verdana" w:hAnsi="Verdana" w:eastAsia="Verdana" w:ascii="Verdana"/>
                  <w:color w:val="0000ff"/>
                  <w:sz w:val="18"/>
                  <w:u w:val="single"/>
                  <w:vertAlign w:val="baseline"/>
                  <w:rtl w:val="0"/>
                </w:rPr>
                <w:t xml:space="preserve">http://es.wikiloc.com/wikiloc/view.do?id=6434707</w:t>
              </w:r>
            </w:hyperlink>
            <w:hyperlink r:id="rId7">
              <w:r w:rsidRPr="00000000" w:rsidR="00000000" w:rsidDel="00000000">
                <w:rPr>
                  <w:rtl w:val="0"/>
                </w:rPr>
              </w:r>
            </w:hyperlink>
          </w:p>
          <w:p w:rsidP="00000000" w:rsidRPr="00000000" w:rsidR="00000000" w:rsidDel="00000000" w:rsidRDefault="00000000">
            <w:pPr>
              <w:ind w:left="0" w:firstLine="0"/>
              <w:contextualSpacing w:val="0"/>
            </w:pPr>
            <w:hyperlink r:id="rId8">
              <w:r w:rsidRPr="00000000" w:rsidR="00000000" w:rsidDel="00000000">
                <w:rPr>
                  <w:rtl w:val="0"/>
                </w:rPr>
              </w:r>
            </w:hyperlink>
          </w:p>
        </w:tc>
      </w:tr>
    </w:tbl>
    <w:p w:rsidP="00000000" w:rsidRPr="00000000" w:rsidR="00000000" w:rsidDel="00000000" w:rsidRDefault="00000000">
      <w:pPr>
        <w:ind w:left="0" w:firstLine="0"/>
        <w:contextualSpacing w:val="0"/>
      </w:pPr>
      <w:hyperlink r:id="rId9">
        <w:r w:rsidRPr="00000000" w:rsidR="00000000" w:rsidDel="00000000">
          <w:rPr>
            <w:rtl w:val="0"/>
          </w:rPr>
        </w:r>
      </w:hyperlink>
    </w:p>
    <w:p w:rsidP="00000000" w:rsidRPr="00000000" w:rsidR="00000000" w:rsidDel="00000000" w:rsidRDefault="00000000">
      <w:pPr>
        <w:ind w:left="720" w:firstLine="0"/>
        <w:contextualSpacing w:val="0"/>
        <w:jc w:val="both"/>
      </w:pPr>
      <w:hyperlink r:id="rId10">
        <w:r w:rsidRPr="00000000" w:rsidR="00000000" w:rsidDel="00000000">
          <w:rPr>
            <w:rtl w:val="0"/>
          </w:rPr>
        </w:r>
      </w:hyperlink>
    </w:p>
    <w:p w:rsidP="00000000" w:rsidRPr="00000000" w:rsidR="00000000" w:rsidDel="00000000" w:rsidRDefault="00000000">
      <w:pPr>
        <w:spacing w:lineRule="auto" w:after="0" w:line="240" w:before="0"/>
        <w:ind w:left="0" w:firstLine="0"/>
        <w:contextualSpacing w:val="0"/>
        <w:jc w:val="both"/>
      </w:pPr>
      <w:hyperlink r:id="rId11">
        <w:r w:rsidRPr="00000000" w:rsidR="00000000" w:rsidDel="00000000">
          <w:rPr>
            <w:rtl w:val="0"/>
          </w:rPr>
        </w:r>
      </w:hyperlink>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b w:val="1"/>
          <w:color w:val="000000"/>
          <w:sz w:val="22"/>
          <w:vertAlign w:val="baseline"/>
          <w:rtl w:val="0"/>
        </w:rPr>
        <w:t xml:space="preserve">11.30 hores</w:t>
      </w:r>
      <w:r w:rsidRPr="00000000" w:rsidR="00000000" w:rsidDel="00000000">
        <w:rPr>
          <w:rFonts w:cs="Verdana" w:hAnsi="Verdana" w:eastAsia="Verdana" w:ascii="Verdana"/>
          <w:color w:val="000000"/>
          <w:sz w:val="22"/>
          <w:vertAlign w:val="baseline"/>
          <w:rtl w:val="0"/>
        </w:rPr>
        <w:t xml:space="preserve"> Arribada al Parc </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22"/>
          <w:vertAlign w:val="baseline"/>
          <w:rtl w:val="0"/>
        </w:rPr>
        <w:t xml:space="preserve">Tast de taronges i aigua (DARPMN, Gustum)</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22"/>
          <w:vertAlign w:val="baseline"/>
          <w:rtl w:val="0"/>
        </w:rPr>
        <w:t xml:space="preserve">Suc i aigua (McDonalds)</w:t>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sz w:val="22"/>
          <w:rtl w:val="0"/>
        </w:rPr>
        <w:t xml:space="preserve">Caramels i galetes (DIAFARM Laboratorios)</w:t>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b w:val="1"/>
          <w:color w:val="000000"/>
          <w:sz w:val="22"/>
          <w:vertAlign w:val="baseline"/>
          <w:rtl w:val="0"/>
        </w:rPr>
        <w:t xml:space="preserve">12,00 hores fins les 14,00 hores</w:t>
      </w:r>
      <w:r w:rsidRPr="00000000" w:rsidR="00000000" w:rsidDel="00000000">
        <w:rPr>
          <w:rFonts w:cs="Verdana" w:hAnsi="Verdana" w:eastAsia="Verdana" w:ascii="Verdana"/>
          <w:color w:val="000000"/>
          <w:sz w:val="22"/>
          <w:vertAlign w:val="baseline"/>
          <w:rtl w:val="0"/>
        </w:rPr>
        <w:t xml:space="preserve"> Tallers gratuïts per a totes les edats.</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-47624</wp:posOffset>
            </wp:positionH>
            <wp:positionV relativeFrom="paragraph">
              <wp:posOffset>152400</wp:posOffset>
            </wp:positionV>
            <wp:extent cy="1160780" cx="1642110"/>
            <wp:effectExtent t="0" b="0" r="0" l="0"/>
            <wp:wrapSquare distR="114300" distT="0" distB="0" wrapText="bothSides" distL="114300"/>
            <wp:docPr id="2" name="image14.png"/>
            <a:graphic>
              <a:graphicData uri="http://schemas.openxmlformats.org/drawingml/2006/picture">
                <pic:pic>
                  <pic:nvPicPr>
                    <pic:cNvPr id="0" name="image14.png"/>
                    <pic:cNvPicPr preferRelativeResize="0"/>
                  </pic:nvPicPr>
                  <pic:blipFill>
                    <a:blip r:embed="rId12"/>
                    <a:srcRect t="0" b="0" r="0" l="0"/>
                    <a:stretch>
                      <a:fillRect/>
                    </a:stretch>
                  </pic:blipFill>
                  <pic:spPr>
                    <a:xfrm>
                      <a:ext cy="1160780" cx="1642110"/>
                    </a:xfrm>
                    <a:prstGeom prst="rect"/>
                    <a:ln/>
                  </pic:spPr>
                </pic:pic>
              </a:graphicData>
            </a:graphic>
          </wp:anchor>
        </w:drawing>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b w:val="1"/>
          <w:color w:val="000000"/>
          <w:sz w:val="18"/>
          <w:vertAlign w:val="baseline"/>
          <w:rtl w:val="0"/>
        </w:rPr>
        <w:t xml:space="preserve">TALLERS PER A TOTHOM:</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5"/>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Institut per al Desenvolupament de les Comarques de l’Ebre i Beniemocions</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Descobreix el teu riu: Es preveu fer una piraguada pel riu, des de Ferreries fins al Club de Rem, si el cabal del riu ho permet.</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17"/>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Esports URV (Servei d’activitat física i esports de la URV)</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Realització de 2 tallers de Tai-txi d’una hora de durada. L’objectiu dels tallers és mostrar els conceptes bàsics, la dinàmica corporal i els patrons d'exercicis bàsics del Tai-txi. Professor: Josep Francesc Benaiges, professor d’Arts Marcials i Terapèutiques Xineses. Instructor de varis estils de Kung FU Xinès.   </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9"/>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ACISI (Associació per a la Cooperació, Inserció Social i Interculturalitat)</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Activitats dirigides al jovent de 6 a 16 anys. Es farà difusió del programa i s’oferiran jocs tradicionals com saltar o estirar la corda, carreres de sacs, etc. </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bookmarkStart w:id="0" w:colFirst="0" w:name="h.gjdgxs" w:colLast="0"/>
      <w:bookmarkEnd w:id="0"/>
      <w:r w:rsidRPr="00000000" w:rsidR="00000000" w:rsidDel="00000000">
        <w:rPr>
          <w:rtl w:val="0"/>
        </w:rPr>
      </w:r>
    </w:p>
    <w:p w:rsidP="00000000" w:rsidRPr="00000000" w:rsidR="00000000" w:rsidDel="00000000" w:rsidRDefault="00000000">
      <w:pPr>
        <w:numPr>
          <w:ilvl w:val="0"/>
          <w:numId w:val="17"/>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Tecnologia i esport. (Màster Tecnologia Educativa: e-Learning i Gestió del Coneixement) </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Es farà una demostració de la potencialitat  de la Wii en la millora de la coordinació i l’atenció.</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15"/>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Bitlles (Jesús)</w:t>
      </w:r>
      <w:r w:rsidRPr="00000000" w:rsidR="00000000" w:rsidDel="00000000">
        <w:rPr>
          <w:rtl w:val="0"/>
        </w:rPr>
      </w:r>
    </w:p>
    <w:p w:rsidP="00000000" w:rsidRPr="00000000" w:rsidR="00000000" w:rsidDel="00000000" w:rsidRDefault="00000000">
      <w:pPr>
        <w:spacing w:lineRule="auto" w:after="0" w:line="240" w:before="0"/>
        <w:ind w:left="0" w:firstLine="0"/>
        <w:contextualSpacing w:val="0"/>
      </w:pPr>
      <w:r w:rsidRPr="00000000" w:rsidR="00000000" w:rsidDel="00000000">
        <w:rPr>
          <w:rFonts w:cs="Verdana" w:hAnsi="Verdana" w:eastAsia="Verdana" w:ascii="Verdana"/>
          <w:color w:val="000000"/>
          <w:sz w:val="18"/>
          <w:vertAlign w:val="baseline"/>
          <w:rtl w:val="0"/>
        </w:rPr>
        <w:t xml:space="preserve">Es farà una mostra de com s’hi juga i es permetrà fer pràctiques</w:t>
      </w:r>
      <w:r w:rsidRPr="00000000" w:rsidR="00000000" w:rsidDel="00000000">
        <w:rPr>
          <w:rtl w:val="0"/>
        </w:rPr>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p w:rsidP="00000000" w:rsidRPr="00000000" w:rsidR="00000000" w:rsidDel="00000000" w:rsidRDefault="00000000">
      <w:pPr>
        <w:numPr>
          <w:ilvl w:val="0"/>
          <w:numId w:val="12"/>
        </w:numPr>
        <w:spacing w:lineRule="auto" w:after="0" w:line="240" w:before="0"/>
        <w:ind w:left="0" w:hanging="358"/>
        <w:contextualSpacing w:val="1"/>
        <w:rPr/>
      </w:pPr>
      <w:r w:rsidRPr="00000000" w:rsidR="00000000" w:rsidDel="00000000">
        <w:rPr>
          <w:rFonts w:cs="Verdana" w:hAnsi="Verdana" w:eastAsia="Verdana" w:ascii="Verdana"/>
          <w:b w:val="1"/>
          <w:color w:val="000000"/>
          <w:sz w:val="18"/>
          <w:vertAlign w:val="baseline"/>
          <w:rtl w:val="0"/>
        </w:rPr>
        <w:t xml:space="preserve">Jocs populars (alumnat de Grau de Primària i Infantil del Campus Terres de l’Ebre. Cicle formatiu de CAFE, Ins. Tecnificació)</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S’oferiran jocs populars per als més petits.</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4"/>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Dinamitzar els parcs de salut. (alumnat del Grau de CAFE i del Grau Fisioteràpia, EUSES CTE. Alumnat del cicle formatiu de CAFE, Ins. Tecnificació)</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Es mostrarà com cal fer ús adequat del circuit de salut.</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10"/>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CP Dertusa (Patinatge artístic)</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Disposició de patins, per part del club, a qui ho vulgui, per provar aquest esport que a la vegada és molt divertit, patinar.</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2"/>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Ebre Escola Esportiva, C. F. (Futbol)</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i w:val="1"/>
          <w:color w:val="000000"/>
          <w:sz w:val="18"/>
          <w:vertAlign w:val="baseline"/>
          <w:rtl w:val="0"/>
        </w:rPr>
        <w:t xml:space="preserve">Organització Taller Futbol 5.</w:t>
      </w:r>
      <w:r w:rsidRPr="00000000" w:rsidR="00000000" w:rsidDel="00000000">
        <w:rPr>
          <w:rFonts w:cs="Verdana" w:hAnsi="Verdana" w:eastAsia="Verdana" w:ascii="Verdana"/>
          <w:color w:val="000000"/>
          <w:sz w:val="18"/>
          <w:vertAlign w:val="baseline"/>
          <w:rtl w:val="0"/>
        </w:rPr>
        <w:t xml:space="preserve"> Amb aportació dues porteries petites, material vari. Entrenadors del Club acreditats.</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6"/>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CE Tortosa (Handbol)</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Partits d’iniciació a l’handbol (mini-handbol) i jocs d’habilitats bàsiques: bot, llançament i passada.  Hi haurà dos camps de mini-handbol (20x20m) i les quatre porteries de mini-handbol. </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8"/>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Club Atletisme Terres de l’Ebre (Atletisme)</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i w:val="1"/>
          <w:color w:val="000000"/>
          <w:sz w:val="18"/>
          <w:vertAlign w:val="baseline"/>
          <w:rtl w:val="0"/>
        </w:rPr>
        <w:t xml:space="preserve">Qui no corre, vola</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Es prepararà una pista d’atletisme al passeig central del parc Teodoro González de Tortosa. La pista disposarà de 6 carrers d’1,22 m d’amplitud i 60 m de llargada.</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Es realitzaran sèries cronometrades d’acord amb les categories i el sexe dels participants.</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Les proves que es portaran a terme seran les de 60 m llisos i 60 m tanques.</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18"/>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CB Cantaires Ebre-Delta (Basquetbol)</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i w:val="1"/>
          <w:color w:val="000000"/>
          <w:sz w:val="18"/>
          <w:vertAlign w:val="baseline"/>
          <w:rtl w:val="0"/>
        </w:rPr>
        <w:t xml:space="preserve">Jocs de bàsquet tradicionals (tirs a cistella, 1x1 i 3x3)</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Roda de tirs des de qualsevol lloc del perímetre, 3x3 i càrregues 1x1. Tot depenent de l’assistència de nens per fer grups, es farà una activitat o altra. </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Hi assistiran dos o tres jugadors de l’equip Sènior.</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ind w:left="0" w:firstLine="0"/>
        <w:contextualSpacing w:val="0"/>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-171449</wp:posOffset>
            </wp:positionH>
            <wp:positionV relativeFrom="paragraph">
              <wp:posOffset>66675</wp:posOffset>
            </wp:positionV>
            <wp:extent cy="1160780" cx="1642110"/>
            <wp:effectExtent t="0" b="0" r="0" l="0"/>
            <wp:wrapSquare distR="114300" distT="0" distB="0" wrapText="bothSides" distL="114300"/>
            <wp:docPr id="11" name="image14.png"/>
            <a:graphic>
              <a:graphicData uri="http://schemas.openxmlformats.org/drawingml/2006/picture">
                <pic:pic>
                  <pic:nvPicPr>
                    <pic:cNvPr id="0" name="image14.png"/>
                    <pic:cNvPicPr preferRelativeResize="0"/>
                  </pic:nvPicPr>
                  <pic:blipFill>
                    <a:blip r:embed="rId12"/>
                    <a:srcRect t="0" b="0" r="0" l="0"/>
                    <a:stretch>
                      <a:fillRect/>
                    </a:stretch>
                  </pic:blipFill>
                  <pic:spPr>
                    <a:xfrm>
                      <a:ext cy="1160780" cx="1642110"/>
                    </a:xfrm>
                    <a:prstGeom prst="rect"/>
                    <a:ln/>
                  </pic:spPr>
                </pic:pic>
              </a:graphicData>
            </a:graphic>
          </wp:anchor>
        </w:drawing>
      </w:r>
    </w:p>
    <w:p w:rsidP="00000000" w:rsidRPr="00000000" w:rsidR="00000000" w:rsidDel="00000000" w:rsidRDefault="00000000">
      <w:pPr>
        <w:numPr>
          <w:ilvl w:val="0"/>
          <w:numId w:val="14"/>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Club Rem Tortosa (Rem)</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i w:val="1"/>
          <w:color w:val="000000"/>
          <w:sz w:val="18"/>
          <w:vertAlign w:val="baseline"/>
          <w:rtl w:val="0"/>
        </w:rPr>
        <w:t xml:space="preserve">Remergòmetre</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Pràctica en un simulador de rem a terra (remergòmetre), que es farà en 3 grups: un grup per a adults, un per a joves i un grup per a nens, i aprendran a remar al remergòmetre </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13"/>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Nòrdic Walking TE. Gubiana dels Ports (Marxa Nòrdica)</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i w:val="1"/>
          <w:color w:val="000000"/>
          <w:sz w:val="18"/>
          <w:vertAlign w:val="baseline"/>
          <w:rtl w:val="0"/>
        </w:rPr>
        <w:t xml:space="preserve">Enganxa’t al Nòrdic Walking i fes esport i salut a la vegada</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Participació d’un grup de practicants de marxa nòrdica (NW) a la marxa inicial. Muntatge d’una carpa expositiva amb material gràfic. Projecció d’un audiovisual de presentació de la modalitat de NW a les Terres de l’Ebre, característiques de la tècnica i avantatges per a la salut. </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Tallers successius d’iniciació i pràctica del NW per a grups de 10 a 12 persones (½ h aprox. cada grup).</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16"/>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Tortosa Athletic Club Judo i Ju Jitsu (Judo)</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Exhibició de Judo amb participació dels espectadors que s’hi vulguin afegir introduint-los als principis del Judo. Petita exhibició de defensa personal.</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7"/>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Unió Excursionista de Catalunya de Tortosa (UEC) </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Petita tirolina (politja suspesa per cables que tenen una inclinació). A definir encara on quedarà instal·lada. Circuit de bicicleta de muntanya circular, amb una longitud d’uns 100-200 metres.</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3"/>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Penya Ciclista Baix Ebre “Ja arribarem”</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Circuït d’habilitats on els nens i nenes podran practicar amb les bicicletes que aportarà aquesta entitat.</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1"/>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SEM (Sistema d’Emergències Mèdiques)</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Preventiu sanitari: es muntarà una tenda/carpa d’assistència sanitària.</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Aportarà una ambulància i un vehicle d’intervenció ràpida.</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Els nens interessats podran pujar a la unitat i se’ls ensenyaran els materials i les utilitats.</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11"/>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Agrupació Esportiva d’Associacions d’Esport Escolar de Catalunya </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El taller es fonamenta en donar estratègies a les famílies (principalment a mares i pares) per a desenvolupar uns bons hàbits saludables tant als seus fills com a tot l’entorn familiar. El taller està dirigit per una psicòloga especialitzada en la temàtica. </w:t>
      </w:r>
      <w:r w:rsidRPr="00000000" w:rsidR="00000000" w:rsidDel="00000000">
        <w:rPr>
          <w:rFonts w:cs="Verdana" w:hAnsi="Verdana" w:eastAsia="Verdana" w:ascii="Verdana"/>
          <w:i w:val="1"/>
          <w:color w:val="000000"/>
          <w:sz w:val="18"/>
          <w:vertAlign w:val="baseline"/>
          <w:rtl w:val="0"/>
        </w:rPr>
        <w:t xml:space="preserve">La dinàmica i metodologia del taller s’establirà en funció dels assistents i el temps per a desenvolupar-lo.</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numPr>
          <w:ilvl w:val="0"/>
          <w:numId w:val="11"/>
        </w:numPr>
        <w:spacing w:lineRule="auto" w:after="0" w:line="240" w:before="0"/>
        <w:ind w:left="0" w:hanging="358"/>
        <w:contextualSpacing w:val="1"/>
        <w:jc w:val="both"/>
        <w:rPr/>
      </w:pPr>
      <w:r w:rsidRPr="00000000" w:rsidR="00000000" w:rsidDel="00000000">
        <w:rPr>
          <w:rFonts w:cs="Verdana" w:hAnsi="Verdana" w:eastAsia="Verdana" w:ascii="Verdana"/>
          <w:b w:val="1"/>
          <w:color w:val="000000"/>
          <w:sz w:val="18"/>
          <w:vertAlign w:val="baseline"/>
          <w:rtl w:val="0"/>
        </w:rPr>
        <w:t xml:space="preserve">Múixing (Kiko Vallespí)</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Fonts w:cs="Verdana" w:hAnsi="Verdana" w:eastAsia="Verdana" w:ascii="Verdana"/>
          <w:color w:val="000000"/>
          <w:sz w:val="18"/>
          <w:vertAlign w:val="baseline"/>
          <w:rtl w:val="0"/>
        </w:rPr>
        <w:t xml:space="preserve">Demostracions de conducció de karts de 4 rodes i patinets de 2. En funció del circuit marcat, possibilitat de fer passejos amb els gossos de l’equip. Maquillatge de xiquets i xiquetes amb màscares de husky siberià. Taller de dibuixos de gossos de trineu.</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27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270" w:line="240" w:before="0"/>
        <w:ind w:left="0" w:firstLine="0"/>
        <w:contextualSpacing w:val="0"/>
        <w:jc w:val="both"/>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6350</wp:posOffset>
            </wp:positionH>
            <wp:positionV relativeFrom="paragraph">
              <wp:posOffset>122555</wp:posOffset>
            </wp:positionV>
            <wp:extent cy="1160780" cx="1642110"/>
            <wp:effectExtent t="0" b="0" r="0" l="0"/>
            <wp:wrapSquare distR="114300" distT="0" distB="0" wrapText="bothSides" distL="114300"/>
            <wp:docPr id="12" name="image14.png"/>
            <a:graphic>
              <a:graphicData uri="http://schemas.openxmlformats.org/drawingml/2006/picture">
                <pic:pic>
                  <pic:nvPicPr>
                    <pic:cNvPr id="0" name="image14.png"/>
                    <pic:cNvPicPr preferRelativeResize="0"/>
                  </pic:nvPicPr>
                  <pic:blipFill>
                    <a:blip r:embed="rId12"/>
                    <a:srcRect t="0" b="0" r="0" l="0"/>
                    <a:stretch>
                      <a:fillRect/>
                    </a:stretch>
                  </pic:blipFill>
                  <pic:spPr>
                    <a:xfrm>
                      <a:ext cy="1160780" cx="1642110"/>
                    </a:xfrm>
                    <a:prstGeom prst="rect"/>
                    <a:ln/>
                  </pic:spPr>
                </pic:pic>
              </a:graphicData>
            </a:graphic>
          </wp:anchor>
        </w:drawing>
      </w:r>
    </w:p>
    <w:p w:rsidP="00000000" w:rsidRPr="00000000" w:rsidR="00000000" w:rsidDel="00000000" w:rsidRDefault="00000000">
      <w:pPr>
        <w:spacing w:lineRule="auto" w:after="27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27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rPr>
          <w:rFonts w:cs="Verdana" w:hAnsi="Verdana" w:eastAsia="Verdana" w:ascii="Verdana"/>
          <w:b w:val="1"/>
          <w:color w:val="000000"/>
          <w:sz w:val="22"/>
          <w:vertAlign w:val="baseline"/>
          <w:rtl w:val="0"/>
        </w:rPr>
        <w:t xml:space="preserve">Col·laboracions:</w:t>
      </w: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rPr>
          <w:rFonts w:cs="Verdana" w:hAnsi="Verdana" w:eastAsia="Verdana" w:ascii="Verdana"/>
          <w:color w:val="000000"/>
          <w:sz w:val="22"/>
          <w:vertAlign w:val="baseline"/>
          <w:rtl w:val="0"/>
        </w:rPr>
        <w:t xml:space="preserve">Serveis Territorials de Salut a les Terres de l’Ebre. Serveis Territorials d’Ensenyament a les Terres de l’Ebre. Reserva Biosfera. Tricentenari 1714. Hospital Verge de la Cinta. CAP Baix Ebre. Clubs i entitats esportives de les Terres de l’Ebre. Associació per a la Cooperació, Inserció Social i Interculturalitat. Gustum. McDonalds. D</w:t>
      </w:r>
      <w:r w:rsidRPr="00000000" w:rsidR="00000000" w:rsidDel="00000000">
        <w:rPr>
          <w:rFonts w:cs="Verdana" w:hAnsi="Verdana" w:eastAsia="Verdana" w:ascii="Verdana"/>
          <w:sz w:val="22"/>
          <w:rtl w:val="0"/>
        </w:rPr>
        <w:t xml:space="preserve">IAFARM</w:t>
      </w:r>
      <w:r w:rsidRPr="00000000" w:rsidR="00000000" w:rsidDel="00000000">
        <w:rPr>
          <w:rFonts w:cs="Verdana" w:hAnsi="Verdana" w:eastAsia="Verdana" w:ascii="Verdana"/>
          <w:color w:val="000000"/>
          <w:sz w:val="22"/>
          <w:vertAlign w:val="baseline"/>
          <w:rtl w:val="0"/>
        </w:rPr>
        <w:t xml:space="preserve"> Laborat</w:t>
      </w:r>
      <w:r w:rsidRPr="00000000" w:rsidR="00000000" w:rsidDel="00000000">
        <w:rPr>
          <w:rFonts w:cs="Verdana" w:hAnsi="Verdana" w:eastAsia="Verdana" w:ascii="Verdana"/>
          <w:sz w:val="22"/>
          <w:rtl w:val="0"/>
        </w:rPr>
        <w:t xml:space="preserve">orios.</w:t>
      </w: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drawing>
          <wp:inline distR="114300" distT="0" distB="0" distL="114300">
            <wp:extent cy="683895" cx="1109345"/>
            <wp:effectExtent t="0" b="0" r="0" l="0"/>
            <wp:docPr id="13" name="image04.jpg" descr="Descripció: Descripció: https://encrypted-tbn0.gstatic.com/images?q=tbn:ANd9GcS8ZDqJ5dIn9M0fkJF04LICrsOcc9uJV2nNoDghXqXwGjKsdM__AA"/>
            <a:graphic>
              <a:graphicData uri="http://schemas.openxmlformats.org/drawingml/2006/picture">
                <pic:pic>
                  <pic:nvPicPr>
                    <pic:cNvPr id="0" name="image04.jpg" descr="Descripció: Descripció: https://encrypted-tbn0.gstatic.com/images?q=tbn:ANd9GcS8ZDqJ5dIn9M0fkJF04LICrsOcc9uJV2nNoDghXqXwGjKsdM__AA"/>
                    <pic:cNvPicPr preferRelativeResize="0"/>
                  </pic:nvPicPr>
                  <pic:blipFill>
                    <a:blip r:embed="rId13"/>
                    <a:srcRect t="0" b="0" r="0" l="0"/>
                    <a:stretch>
                      <a:fillRect/>
                    </a:stretch>
                  </pic:blipFill>
                  <pic:spPr>
                    <a:xfrm>
                      <a:ext cy="683895" cx="1109345"/>
                    </a:xfrm>
                    <a:prstGeom prst="rect"/>
                    <a:ln/>
                  </pic:spPr>
                </pic:pic>
              </a:graphicData>
            </a:graphic>
          </wp:inline>
        </w:drawing>
      </w:r>
      <w:r w:rsidRPr="00000000" w:rsidR="00000000" w:rsidDel="00000000">
        <w:rPr>
          <w:rFonts w:cs="Verdana" w:hAnsi="Verdana" w:eastAsia="Verdana" w:ascii="Verdana"/>
          <w:color w:val="000000"/>
          <w:sz w:val="20"/>
          <w:vertAlign w:val="baseline"/>
          <w:rtl w:val="0"/>
        </w:rPr>
        <w:t xml:space="preserve">     </w:t>
      </w:r>
      <w:r w:rsidRPr="00000000" w:rsidR="00000000" w:rsidDel="00000000">
        <w:drawing>
          <wp:inline distR="114300" distT="0" distB="0" distL="114300">
            <wp:extent cy="453390" cx="1127125"/>
            <wp:effectExtent t="0" b="0" r="0" l="0"/>
            <wp:docPr id="14" name="image05.jpg" descr="Descripció: Descripció: Pla Activitat física Esport i Salut"/>
            <a:graphic>
              <a:graphicData uri="http://schemas.openxmlformats.org/drawingml/2006/picture">
                <pic:pic>
                  <pic:nvPicPr>
                    <pic:cNvPr id="0" name="image05.jpg" descr="Descripció: Descripció: Pla Activitat física Esport i Salut"/>
                    <pic:cNvPicPr preferRelativeResize="0"/>
                  </pic:nvPicPr>
                  <pic:blipFill>
                    <a:blip r:embed="rId14"/>
                    <a:srcRect t="0" b="0" r="0" l="0"/>
                    <a:stretch>
                      <a:fillRect/>
                    </a:stretch>
                  </pic:blipFill>
                  <pic:spPr>
                    <a:xfrm>
                      <a:ext cy="453390" cx="1127125"/>
                    </a:xfrm>
                    <a:prstGeom prst="rect"/>
                    <a:ln/>
                  </pic:spPr>
                </pic:pic>
              </a:graphicData>
            </a:graphic>
          </wp:inline>
        </w:drawing>
      </w:r>
      <w:r w:rsidRPr="00000000" w:rsidR="00000000" w:rsidDel="00000000">
        <w:rPr>
          <w:rFonts w:cs="Verdana" w:hAnsi="Verdana" w:eastAsia="Verdana" w:ascii="Verdana"/>
          <w:color w:val="000000"/>
          <w:sz w:val="20"/>
          <w:vertAlign w:val="baseline"/>
          <w:rtl w:val="0"/>
        </w:rPr>
        <w:t xml:space="preserve"> </w:t>
      </w:r>
      <w:r w:rsidRPr="00000000" w:rsidR="00000000" w:rsidDel="00000000">
        <w:drawing>
          <wp:inline distR="114300" distT="114300" distB="114300" distL="114300">
            <wp:extent cy="376238" cx="1277640"/>
            <wp:effectExtent t="0" b="0" r="0" l="0"/>
            <wp:docPr id="18" name="image08.jpg" descr="escutp[1].jpg"/>
            <a:graphic>
              <a:graphicData uri="http://schemas.openxmlformats.org/drawingml/2006/picture">
                <pic:pic>
                  <pic:nvPicPr>
                    <pic:cNvPr id="0" name="image08.jpg" descr="escutp[1].jpg"/>
                    <pic:cNvPicPr preferRelativeResize="0"/>
                  </pic:nvPicPr>
                  <pic:blipFill>
                    <a:blip r:embed="rId15"/>
                    <a:srcRect t="0" b="0" r="0" l="0"/>
                    <a:stretch>
                      <a:fillRect/>
                    </a:stretch>
                  </pic:blipFill>
                  <pic:spPr>
                    <a:xfrm>
                      <a:ext cy="376238" cx="1277640"/>
                    </a:xfrm>
                    <a:prstGeom prst="rect"/>
                    <a:ln/>
                  </pic:spPr>
                </pic:pic>
              </a:graphicData>
            </a:graphic>
          </wp:inline>
        </w:drawing>
      </w:r>
      <w:r w:rsidRPr="00000000" w:rsidR="00000000" w:rsidDel="00000000">
        <w:rPr>
          <w:rFonts w:cs="Verdana" w:hAnsi="Verdana" w:eastAsia="Verdana" w:ascii="Verdana"/>
          <w:color w:val="000000"/>
          <w:sz w:val="20"/>
          <w:vertAlign w:val="baseline"/>
          <w:rtl w:val="0"/>
        </w:rPr>
        <w:t xml:space="preserve">  </w:t>
      </w:r>
      <w:r w:rsidRPr="00000000" w:rsidR="00000000" w:rsidDel="00000000">
        <w:drawing>
          <wp:inline distR="114300" distT="0" distB="0" distL="114300">
            <wp:extent cy="361950" cx="619125"/>
            <wp:effectExtent t="0" b="0" r="0" l="0"/>
            <wp:docPr id="15" name="image12.png"/>
            <a:graphic>
              <a:graphicData uri="http://schemas.openxmlformats.org/drawingml/2006/picture">
                <pic:pic>
                  <pic:nvPicPr>
                    <pic:cNvPr id="0" name="image12.png"/>
                    <pic:cNvPicPr preferRelativeResize="0"/>
                  </pic:nvPicPr>
                  <pic:blipFill>
                    <a:blip r:embed="rId16"/>
                    <a:srcRect t="0" b="0" r="0" l="0"/>
                    <a:stretch>
                      <a:fillRect/>
                    </a:stretch>
                  </pic:blipFill>
                  <pic:spPr>
                    <a:xfrm>
                      <a:ext cy="361950" cx="619125"/>
                    </a:xfrm>
                    <a:prstGeom prst="rect"/>
                    <a:ln/>
                  </pic:spPr>
                </pic:pic>
              </a:graphicData>
            </a:graphic>
          </wp:inline>
        </w:drawing>
      </w:r>
      <w:r w:rsidRPr="00000000" w:rsidR="00000000" w:rsidDel="00000000">
        <w:rPr>
          <w:rFonts w:cs="Verdana" w:hAnsi="Verdana" w:eastAsia="Verdana" w:ascii="Verdana"/>
          <w:color w:val="000000"/>
          <w:sz w:val="20"/>
          <w:vertAlign w:val="baseline"/>
          <w:rtl w:val="0"/>
        </w:rPr>
        <w:t xml:space="preserve">   </w:t>
      </w:r>
      <w:r w:rsidRPr="00000000" w:rsidR="00000000" w:rsidDel="00000000">
        <w:drawing>
          <wp:inline distR="114300" distT="0" distB="0" distL="114300">
            <wp:extent cy="401955" cx="1068705"/>
            <wp:effectExtent t="0" b="0" r="0" l="0"/>
            <wp:docPr id="16" name="image07.png"/>
            <a:graphic>
              <a:graphicData uri="http://schemas.openxmlformats.org/drawingml/2006/picture">
                <pic:pic>
                  <pic:nvPicPr>
                    <pic:cNvPr id="0" name="image07.png"/>
                    <pic:cNvPicPr preferRelativeResize="0"/>
                  </pic:nvPicPr>
                  <pic:blipFill>
                    <a:blip r:embed="rId17"/>
                    <a:srcRect t="0" b="0" r="0" l="0"/>
                    <a:stretch>
                      <a:fillRect/>
                    </a:stretch>
                  </pic:blipFill>
                  <pic:spPr>
                    <a:xfrm>
                      <a:ext cy="401955" cx="1068705"/>
                    </a:xfrm>
                    <a:prstGeom prst="rect"/>
                    <a:ln/>
                  </pic:spPr>
                </pic:pic>
              </a:graphicData>
            </a:graphic>
          </wp:inline>
        </w:drawing>
      </w:r>
      <w:r w:rsidRPr="00000000" w:rsidR="00000000" w:rsidDel="00000000">
        <w:rPr>
          <w:rFonts w:cs="Verdana" w:hAnsi="Verdana" w:eastAsia="Verdana" w:ascii="Verdana"/>
          <w:color w:val="000000"/>
          <w:sz w:val="20"/>
          <w:vertAlign w:val="baseline"/>
          <w:rtl w:val="0"/>
        </w:rPr>
        <w:t xml:space="preserve"> </w:t>
      </w: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drawing>
          <wp:inline distR="114300" distT="0" distB="0" distL="114300">
            <wp:extent cy="314325" cx="1370330"/>
            <wp:effectExtent t="0" b="0" r="0" l="0"/>
            <wp:docPr id="17" name="image11.png"/>
            <a:graphic>
              <a:graphicData uri="http://schemas.openxmlformats.org/drawingml/2006/picture">
                <pic:pic>
                  <pic:nvPicPr>
                    <pic:cNvPr id="0" name="image11.png"/>
                    <pic:cNvPicPr preferRelativeResize="0"/>
                  </pic:nvPicPr>
                  <pic:blipFill>
                    <a:blip r:embed="rId18"/>
                    <a:srcRect t="0" b="0" r="0" l="0"/>
                    <a:stretch>
                      <a:fillRect/>
                    </a:stretch>
                  </pic:blipFill>
                  <pic:spPr>
                    <a:xfrm>
                      <a:ext cy="314325" cx="1370330"/>
                    </a:xfrm>
                    <a:prstGeom prst="rect"/>
                    <a:ln/>
                  </pic:spPr>
                </pic:pic>
              </a:graphicData>
            </a:graphic>
          </wp:inline>
        </w:drawing>
      </w:r>
      <w:r w:rsidRPr="00000000" w:rsidR="00000000" w:rsidDel="00000000">
        <w:rPr>
          <w:rFonts w:cs="Verdana" w:hAnsi="Verdana" w:eastAsia="Verdana" w:ascii="Verdana"/>
          <w:color w:val="000000"/>
          <w:sz w:val="20"/>
          <w:vertAlign w:val="baseline"/>
          <w:rtl w:val="0"/>
        </w:rPr>
        <w:t xml:space="preserve"> </w:t>
      </w:r>
      <w:r w:rsidRPr="00000000" w:rsidR="00000000" w:rsidDel="00000000">
        <w:drawing>
          <wp:inline distR="114300" distT="0" distB="0" distL="114300">
            <wp:extent cy="465455" cx="868680"/>
            <wp:effectExtent t="0" b="0" r="0" l="0"/>
            <wp:docPr id="3" name="image00.png"/>
            <a:graphic>
              <a:graphicData uri="http://schemas.openxmlformats.org/drawingml/2006/picture">
                <pic:pic>
                  <pic:nvPicPr>
                    <pic:cNvPr id="0" name="image00.png"/>
                    <pic:cNvPicPr preferRelativeResize="0"/>
                  </pic:nvPicPr>
                  <pic:blipFill>
                    <a:blip r:embed="rId19"/>
                    <a:srcRect t="0" b="0" r="0" l="0"/>
                    <a:stretch>
                      <a:fillRect/>
                    </a:stretch>
                  </pic:blipFill>
                  <pic:spPr>
                    <a:xfrm>
                      <a:ext cy="465455" cx="868680"/>
                    </a:xfrm>
                    <a:prstGeom prst="rect"/>
                    <a:ln/>
                  </pic:spPr>
                </pic:pic>
              </a:graphicData>
            </a:graphic>
          </wp:inline>
        </w:drawing>
      </w:r>
      <w:r w:rsidRPr="00000000" w:rsidR="00000000" w:rsidDel="00000000">
        <w:rPr>
          <w:rFonts w:cs="Verdana" w:hAnsi="Verdana" w:eastAsia="Verdana" w:ascii="Verdana"/>
          <w:color w:val="000000"/>
          <w:sz w:val="20"/>
          <w:vertAlign w:val="baseline"/>
          <w:rtl w:val="0"/>
        </w:rPr>
        <w:t xml:space="preserve">       </w:t>
      </w:r>
      <w:r w:rsidRPr="00000000" w:rsidR="00000000" w:rsidDel="00000000">
        <w:drawing>
          <wp:inline distR="114300" distT="0" distB="0" distL="114300">
            <wp:extent cy="332740" cx="1031240"/>
            <wp:effectExtent t="0" b="0" r="0" l="0"/>
            <wp:docPr id="4" name="image06.jpg" descr="Descripció: Descripció: C:\Users\gconsarnau\Desktop\flyer 2014_final dors.jpg"/>
            <a:graphic>
              <a:graphicData uri="http://schemas.openxmlformats.org/drawingml/2006/picture">
                <pic:pic>
                  <pic:nvPicPr>
                    <pic:cNvPr id="0" name="image06.jpg" descr="Descripció: Descripció: C:\Users\gconsarnau\Desktop\flyer 2014_final dors.jpg"/>
                    <pic:cNvPicPr preferRelativeResize="0"/>
                  </pic:nvPicPr>
                  <pic:blipFill>
                    <a:blip r:embed="rId20"/>
                    <a:srcRect t="0" b="0" r="0" l="0"/>
                    <a:stretch>
                      <a:fillRect/>
                    </a:stretch>
                  </pic:blipFill>
                  <pic:spPr>
                    <a:xfrm>
                      <a:ext cy="332740" cx="1031240"/>
                    </a:xfrm>
                    <a:prstGeom prst="rect"/>
                    <a:ln/>
                  </pic:spPr>
                </pic:pic>
              </a:graphicData>
            </a:graphic>
          </wp:inline>
        </w:drawing>
      </w:r>
      <w:r w:rsidRPr="00000000" w:rsidR="00000000" w:rsidDel="00000000">
        <w:rPr>
          <w:rFonts w:cs="Verdana" w:hAnsi="Verdana" w:eastAsia="Verdana" w:ascii="Verdana"/>
          <w:color w:val="000000"/>
          <w:sz w:val="20"/>
          <w:vertAlign w:val="baseline"/>
          <w:rtl w:val="0"/>
        </w:rPr>
        <w:t xml:space="preserve">        </w:t>
      </w:r>
      <w:r w:rsidRPr="00000000" w:rsidR="00000000" w:rsidDel="00000000">
        <w:drawing>
          <wp:inline distR="114300" distT="0" distB="0" distL="114300">
            <wp:extent cy="367030" cx="1177290"/>
            <wp:effectExtent t="0" b="0" r="0" l="0"/>
            <wp:docPr id="5" name="image09.jpg"/>
            <a:graphic>
              <a:graphicData uri="http://schemas.openxmlformats.org/drawingml/2006/picture">
                <pic:pic>
                  <pic:nvPicPr>
                    <pic:cNvPr id="0" name="image09.jpg"/>
                    <pic:cNvPicPr preferRelativeResize="0"/>
                  </pic:nvPicPr>
                  <pic:blipFill>
                    <a:blip r:embed="rId21"/>
                    <a:srcRect t="0" b="0" r="0" l="0"/>
                    <a:stretch>
                      <a:fillRect/>
                    </a:stretch>
                  </pic:blipFill>
                  <pic:spPr>
                    <a:xfrm>
                      <a:ext cy="367030" cx="1177290"/>
                    </a:xfrm>
                    <a:prstGeom prst="rect"/>
                    <a:ln/>
                  </pic:spPr>
                </pic:pic>
              </a:graphicData>
            </a:graphic>
          </wp:inline>
        </w:drawing>
      </w:r>
      <w:r w:rsidRPr="00000000" w:rsidR="00000000" w:rsidDel="00000000">
        <w:rPr>
          <w:rFonts w:cs="Verdana" w:hAnsi="Verdana" w:eastAsia="Verdana" w:ascii="Verdana"/>
          <w:color w:val="000000"/>
          <w:sz w:val="20"/>
          <w:vertAlign w:val="baseline"/>
          <w:rtl w:val="0"/>
        </w:rPr>
        <w:t xml:space="preserve">       </w:t>
      </w:r>
      <w:r w:rsidRPr="00000000" w:rsidR="00000000" w:rsidDel="00000000">
        <w:drawing>
          <wp:inline distR="114300" distT="0" distB="0" distL="114300">
            <wp:extent cy="483870" cx="459740"/>
            <wp:effectExtent t="0" b="0" r="0" l="0"/>
            <wp:docPr id="6" name="image03.jpg" descr="Descripció: Descripció: M:\1_ESPORTS\Pla Català Esport Escolar_JEEC_Consells Esportius\0_CONSELLS ESPORTIUS\logos consells esportius\b ebre.jpg"/>
            <a:graphic>
              <a:graphicData uri="http://schemas.openxmlformats.org/drawingml/2006/picture">
                <pic:pic>
                  <pic:nvPicPr>
                    <pic:cNvPr id="0" name="image03.jpg" descr="Descripció: Descripció: M:\1_ESPORTS\Pla Català Esport Escolar_JEEC_Consells Esportius\0_CONSELLS ESPORTIUS\logos consells esportius\b ebre.jpg"/>
                    <pic:cNvPicPr preferRelativeResize="0"/>
                  </pic:nvPicPr>
                  <pic:blipFill>
                    <a:blip r:embed="rId22"/>
                    <a:srcRect t="0" b="0" r="0" l="0"/>
                    <a:stretch>
                      <a:fillRect/>
                    </a:stretch>
                  </pic:blipFill>
                  <pic:spPr>
                    <a:xfrm>
                      <a:ext cy="483870" cx="45974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drawing>
          <wp:inline distR="114300" distT="0" distB="0" distL="114300">
            <wp:extent cy="235585" cx="1320165"/>
            <wp:effectExtent t="0" b="0" r="0" l="0"/>
            <wp:docPr id="7" name="image01.jpg" descr="Descripció: Descripció: C:\Users\gconsarnau\Desktop\em_h[1].jpg"/>
            <a:graphic>
              <a:graphicData uri="http://schemas.openxmlformats.org/drawingml/2006/picture">
                <pic:pic>
                  <pic:nvPicPr>
                    <pic:cNvPr id="0" name="image01.jpg" descr="Descripció: Descripció: C:\Users\gconsarnau\Desktop\em_h[1].jpg"/>
                    <pic:cNvPicPr preferRelativeResize="0"/>
                  </pic:nvPicPr>
                  <pic:blipFill>
                    <a:blip r:embed="rId23"/>
                    <a:srcRect t="0" b="0" r="0" l="0"/>
                    <a:stretch>
                      <a:fillRect/>
                    </a:stretch>
                  </pic:blipFill>
                  <pic:spPr>
                    <a:xfrm>
                      <a:ext cy="235585" cx="1320165"/>
                    </a:xfrm>
                    <a:prstGeom prst="rect"/>
                    <a:ln/>
                  </pic:spPr>
                </pic:pic>
              </a:graphicData>
            </a:graphic>
          </wp:inline>
        </w:drawing>
      </w:r>
      <w:r w:rsidRPr="00000000" w:rsidR="00000000" w:rsidDel="00000000">
        <w:rPr>
          <w:rFonts w:cs="Verdana" w:hAnsi="Verdana" w:eastAsia="Verdana" w:ascii="Verdana"/>
          <w:color w:val="000000"/>
          <w:sz w:val="20"/>
          <w:vertAlign w:val="baseline"/>
          <w:rtl w:val="0"/>
        </w:rPr>
        <w:t xml:space="preserve">  </w:t>
      </w:r>
      <w:r w:rsidRPr="00000000" w:rsidR="00000000" w:rsidDel="00000000">
        <w:drawing>
          <wp:inline distR="114300" distT="0" distB="0" distL="114300">
            <wp:extent cy="229870" cx="1227455"/>
            <wp:effectExtent t="0" b="0" r="0" l="0"/>
            <wp:docPr id="8" name="image02.png" descr="Descripció: Descripció: Trasnport Sanitari Terres de l'Ebre"/>
            <a:graphic>
              <a:graphicData uri="http://schemas.openxmlformats.org/drawingml/2006/picture">
                <pic:pic>
                  <pic:nvPicPr>
                    <pic:cNvPr id="0" name="image02.png" descr="Descripció: Descripció: Trasnport Sanitari Terres de l'Ebre"/>
                    <pic:cNvPicPr preferRelativeResize="0"/>
                  </pic:nvPicPr>
                  <pic:blipFill>
                    <a:blip r:embed="rId24"/>
                    <a:srcRect t="0" b="0" r="0" l="0"/>
                    <a:stretch>
                      <a:fillRect/>
                    </a:stretch>
                  </pic:blipFill>
                  <pic:spPr>
                    <a:xfrm>
                      <a:ext cy="229870" cx="1227455"/>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rPr>
          <w:rtl w:val="0"/>
        </w:rPr>
      </w:r>
    </w:p>
    <w:p w:rsidP="00000000" w:rsidRPr="00000000" w:rsidR="00000000" w:rsidDel="00000000" w:rsidRDefault="00000000">
      <w:pPr>
        <w:spacing w:lineRule="auto" w:after="120" w:line="240" w:before="0"/>
        <w:ind w:left="0" w:firstLine="0"/>
        <w:contextualSpacing w:val="0"/>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both"/>
      </w:pPr>
      <w:r w:rsidRPr="00000000" w:rsidR="00000000" w:rsidDel="00000000">
        <w:rPr>
          <w:rtl w:val="0"/>
        </w:rPr>
      </w:r>
    </w:p>
    <w:p w:rsidP="00000000" w:rsidRPr="00000000" w:rsidR="00000000" w:rsidDel="00000000" w:rsidRDefault="00000000">
      <w:pPr>
        <w:spacing w:lineRule="auto" w:after="270" w:line="240" w:before="0"/>
        <w:ind w:left="0" w:firstLine="0"/>
        <w:contextualSpacing w:val="0"/>
        <w:jc w:val="both"/>
      </w:pPr>
      <w:r w:rsidRPr="00000000" w:rsidR="00000000" w:rsidDel="00000000">
        <w:rPr>
          <w:rFonts w:cs="Verdana" w:hAnsi="Verdana" w:eastAsia="Verdana" w:ascii="Verdana"/>
          <w:b w:val="1"/>
          <w:color w:val="000000"/>
          <w:sz w:val="22"/>
          <w:vertAlign w:val="baseline"/>
          <w:rtl w:val="0"/>
        </w:rPr>
        <w:t xml:space="preserve">Calendari d’Activitat Física i Esport a les Terres de l’Ebre: </w:t>
      </w:r>
      <w:hyperlink r:id="rId25">
        <w:r w:rsidRPr="00000000" w:rsidR="00000000" w:rsidDel="00000000">
          <w:rPr>
            <w:rFonts w:cs="Verdana" w:hAnsi="Verdana" w:eastAsia="Verdana" w:ascii="Verdana"/>
            <w:b w:val="1"/>
            <w:color w:val="0000ff"/>
            <w:sz w:val="22"/>
            <w:u w:val="single"/>
            <w:vertAlign w:val="baseline"/>
            <w:rtl w:val="0"/>
          </w:rPr>
          <w:t xml:space="preserve">http://cort.as/7uga</w:t>
        </w:r>
      </w:hyperlink>
      <w:hyperlink r:id="rId26">
        <w:r w:rsidRPr="00000000" w:rsidR="00000000" w:rsidDel="00000000">
          <w:rPr>
            <w:rtl w:val="0"/>
          </w:rPr>
        </w:r>
      </w:hyperlink>
    </w:p>
    <w:p w:rsidP="00000000" w:rsidRPr="00000000" w:rsidR="00000000" w:rsidDel="00000000" w:rsidRDefault="00000000">
      <w:pPr>
        <w:spacing w:lineRule="auto" w:after="0" w:line="240" w:before="0"/>
        <w:ind w:left="0" w:firstLine="0"/>
        <w:contextualSpacing w:val="0"/>
        <w:jc w:val="both"/>
      </w:pPr>
      <w:hyperlink r:id="rId27">
        <w:r w:rsidRPr="00000000" w:rsidR="00000000" w:rsidDel="00000000">
          <w:rPr>
            <w:rtl w:val="0"/>
          </w:rPr>
        </w:r>
      </w:hyperlink>
    </w:p>
    <w:p w:rsidP="00000000" w:rsidRPr="00000000" w:rsidR="00000000" w:rsidDel="00000000" w:rsidRDefault="00000000">
      <w:pPr>
        <w:spacing w:lineRule="auto" w:after="0" w:line="240" w:before="0"/>
        <w:ind w:left="0" w:firstLine="0"/>
        <w:contextualSpacing w:val="0"/>
        <w:jc w:val="both"/>
      </w:pPr>
      <w:hyperlink r:id="rId28">
        <w:r w:rsidRPr="00000000" w:rsidR="00000000" w:rsidDel="00000000">
          <w:rPr>
            <w:rtl w:val="0"/>
          </w:rPr>
        </w:r>
      </w:hyperlink>
    </w:p>
    <w:p w:rsidP="00000000" w:rsidRPr="00000000" w:rsidR="00000000" w:rsidDel="00000000" w:rsidRDefault="00000000">
      <w:pPr>
        <w:spacing w:lineRule="auto" w:after="0" w:line="240" w:before="0"/>
        <w:ind w:left="0" w:firstLine="0"/>
        <w:contextualSpacing w:val="0"/>
        <w:jc w:val="both"/>
      </w:pPr>
      <w:hyperlink r:id="rId29">
        <w:r w:rsidRPr="00000000" w:rsidR="00000000" w:rsidDel="00000000">
          <w:rPr>
            <w:rtl w:val="0"/>
          </w:rPr>
        </w:r>
      </w:hyperlink>
    </w:p>
    <w:p w:rsidP="00000000" w:rsidRPr="00000000" w:rsidR="00000000" w:rsidDel="00000000" w:rsidRDefault="00000000">
      <w:pPr>
        <w:spacing w:lineRule="auto" w:after="0" w:line="240" w:before="0"/>
        <w:ind w:left="0" w:firstLine="0"/>
        <w:contextualSpacing w:val="0"/>
        <w:jc w:val="both"/>
      </w:pPr>
      <w:hyperlink r:id="rId30">
        <w:r w:rsidRPr="00000000" w:rsidR="00000000" w:rsidDel="00000000">
          <w:rPr>
            <w:rtl w:val="0"/>
          </w:rPr>
        </w:r>
      </w:hyperlink>
    </w:p>
    <w:p w:rsidP="00000000" w:rsidRPr="00000000" w:rsidR="00000000" w:rsidDel="00000000" w:rsidRDefault="00000000">
      <w:pPr>
        <w:spacing w:lineRule="auto" w:after="0" w:line="240" w:before="0"/>
        <w:ind w:left="0" w:firstLine="0"/>
        <w:contextualSpacing w:val="0"/>
        <w:jc w:val="both"/>
      </w:pPr>
      <w:hyperlink r:id="rId31">
        <w:r w:rsidRPr="00000000" w:rsidR="00000000" w:rsidDel="00000000">
          <w:rPr>
            <w:rtl w:val="0"/>
          </w:rPr>
        </w:r>
      </w:hyperlink>
    </w:p>
    <w:p w:rsidP="00000000" w:rsidRPr="00000000" w:rsidR="00000000" w:rsidDel="00000000" w:rsidRDefault="00000000">
      <w:pPr>
        <w:spacing w:lineRule="auto" w:after="0" w:line="240" w:before="0"/>
        <w:ind w:left="0" w:firstLine="0"/>
        <w:contextualSpacing w:val="0"/>
        <w:jc w:val="both"/>
      </w:pPr>
      <w:hyperlink r:id="rId32">
        <w:r w:rsidRPr="00000000" w:rsidR="00000000" w:rsidDel="00000000">
          <w:rPr>
            <w:rtl w:val="0"/>
          </w:rPr>
        </w:r>
      </w:hyperlink>
    </w:p>
    <w:p w:rsidP="00000000" w:rsidRPr="00000000" w:rsidR="00000000" w:rsidDel="00000000" w:rsidRDefault="00000000">
      <w:pPr>
        <w:spacing w:lineRule="auto" w:after="0" w:line="240" w:before="0"/>
        <w:ind w:left="0" w:firstLine="0"/>
        <w:contextualSpacing w:val="0"/>
        <w:jc w:val="both"/>
      </w:pPr>
      <w:hyperlink r:id="rId33">
        <w:r w:rsidRPr="00000000" w:rsidR="00000000" w:rsidDel="00000000">
          <w:rPr>
            <w:rtl w:val="0"/>
          </w:rPr>
        </w:r>
      </w:hyperlink>
      <w:r w:rsidRPr="00000000" w:rsidR="00000000" w:rsidDel="00000000">
        <w:drawing>
          <wp:anchor allowOverlap="0" distR="114300" hidden="0" distT="0" distB="0" layoutInCell="0" locked="0" relativeHeight="0" simplePos="0" distL="114300" behindDoc="0">
            <wp:simplePos y="0" x="0"/>
            <wp:positionH relativeFrom="margin">
              <wp:posOffset>-114299</wp:posOffset>
            </wp:positionH>
            <wp:positionV relativeFrom="paragraph">
              <wp:posOffset>447675</wp:posOffset>
            </wp:positionV>
            <wp:extent cy="1160780" cx="1642110"/>
            <wp:effectExtent t="0" b="0" r="0" l="0"/>
            <wp:wrapSquare distR="114300" distT="0" distB="0" wrapText="bothSides" distL="114300"/>
            <wp:docPr id="9" name="image14.png"/>
            <a:graphic>
              <a:graphicData uri="http://schemas.openxmlformats.org/drawingml/2006/picture">
                <pic:pic>
                  <pic:nvPicPr>
                    <pic:cNvPr id="0" name="image14.png"/>
                    <pic:cNvPicPr preferRelativeResize="0"/>
                  </pic:nvPicPr>
                  <pic:blipFill>
                    <a:blip r:embed="rId12"/>
                    <a:srcRect t="0" b="0" r="0" l="0"/>
                    <a:stretch>
                      <a:fillRect/>
                    </a:stretch>
                  </pic:blipFill>
                  <pic:spPr>
                    <a:xfrm>
                      <a:ext cy="1160780" cx="1642110"/>
                    </a:xfrm>
                    <a:prstGeom prst="rect"/>
                    <a:ln/>
                  </pic:spPr>
                </pic:pic>
              </a:graphicData>
            </a:graphic>
          </wp:anchor>
        </w:drawing>
      </w:r>
    </w:p>
    <w:sectPr>
      <w:headerReference r:id="rId34" w:type="default"/>
      <w:footerReference r:id="rId35" w:type="default"/>
      <w:pgSz w:w="11906" w:h="16838"/>
      <w:pgMar w:left="1134" w:right="567" w:top="567" w:bottom="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Georgia"/>
  <w:font w:name="Arial"/>
  <w:font w:name="Verdana"/>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spacing w:lineRule="auto" w:after="0" w:line="240" w:before="0"/>
      <w:ind w:left="0" w:firstLine="0"/>
      <w:contextualSpacing w:val="0"/>
      <w:jc w:val="right"/>
    </w:pPr>
    <w:r w:rsidRPr="00000000" w:rsidR="00000000" w:rsidDel="00000000">
      <w:rPr>
        <w:rFonts w:cs="Verdana" w:hAnsi="Verdana" w:eastAsia="Verdana" w:ascii="Verdana"/>
        <w:b w:val="1"/>
        <w:color w:val="666666"/>
        <w:sz w:val="18"/>
        <w:highlight w:val="white"/>
        <w:vertAlign w:val="baseline"/>
        <w:rtl w:val="0"/>
      </w:rPr>
      <w:t xml:space="preserve">“Acumuleu 30 minuts d'activitat física cada dia”</w:t>
    </w:r>
    <w:r w:rsidRPr="00000000" w:rsidR="00000000" w:rsidDel="00000000">
      <w:rPr>
        <w:rtl w:val="0"/>
      </w:rPr>
    </w:r>
  </w:p>
  <w:p w:rsidP="00000000" w:rsidRPr="00000000" w:rsidR="00000000" w:rsidDel="00000000" w:rsidRDefault="00000000">
    <w:pPr>
      <w:spacing w:lineRule="auto" w:after="200" w:line="276" w:before="0"/>
      <w:ind w:left="0" w:firstLine="0"/>
      <w:contextualSpacing w:val="0"/>
      <w:jc w:val="right"/>
    </w:pPr>
    <w:r w:rsidRPr="00000000" w:rsidR="00000000" w:rsidDel="00000000">
      <w:rPr>
        <w:rFonts w:cs="Verdana" w:hAnsi="Verdana" w:eastAsia="Verdana" w:ascii="Verdana"/>
        <w:b w:val="1"/>
        <w:color w:val="666666"/>
        <w:sz w:val="18"/>
        <w:highlight w:val="white"/>
        <w:vertAlign w:val="baseline"/>
        <w:rtl w:val="0"/>
      </w:rPr>
      <w:t xml:space="preserve">“Activitat física: un gol d’or per la salut!”</w:t>
    </w: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spacing w:lineRule="auto" w:after="270" w:line="240" w:before="0"/>
      <w:ind w:left="0" w:firstLine="0"/>
      <w:contextualSpacing w:val="0"/>
      <w:jc w:val="both"/>
    </w:pPr>
    <w:r w:rsidRPr="00000000" w:rsidR="00000000" w:rsidDel="00000000">
      <w:drawing>
        <wp:inline distR="114300" distT="0" distB="0" distL="114300">
          <wp:extent cy="527685" cx="522605"/>
          <wp:effectExtent t="0" b="0" r="0" l="0"/>
          <wp:docPr id="10" name="image13.png"/>
          <a:graphic>
            <a:graphicData uri="http://schemas.openxmlformats.org/drawingml/2006/picture">
              <pic:pic>
                <pic:nvPicPr>
                  <pic:cNvPr id="0" name="image13.png"/>
                  <pic:cNvPicPr preferRelativeResize="0"/>
                </pic:nvPicPr>
                <pic:blipFill>
                  <a:blip r:embed="rId1"/>
                  <a:srcRect t="0" b="0" r="0" l="0"/>
                  <a:stretch>
                    <a:fillRect/>
                  </a:stretch>
                </pic:blipFill>
                <pic:spPr>
                  <a:xfrm>
                    <a:ext cy="527685" cx="522605"/>
                  </a:xfrm>
                  <a:prstGeom prst="rect"/>
                  <a:ln/>
                </pic:spPr>
              </pic:pic>
            </a:graphicData>
          </a:graphic>
        </wp:inline>
      </w:drawing>
    </w:r>
    <w:r w:rsidRPr="00000000" w:rsidR="00000000" w:rsidDel="00000000">
      <w:rPr>
        <w:rFonts w:cs="Verdana" w:hAnsi="Verdana" w:eastAsia="Verdana" w:ascii="Verdana"/>
        <w:color w:val="d99594"/>
        <w:sz w:val="24"/>
        <w:vertAlign w:val="baseline"/>
        <w:rtl w:val="0"/>
      </w:rPr>
      <w:t xml:space="preserve"> </w:t>
    </w:r>
    <w:r w:rsidRPr="00000000" w:rsidR="00000000" w:rsidDel="00000000">
      <w:rPr>
        <w:rFonts w:cs="Verdana" w:hAnsi="Verdana" w:eastAsia="Verdana" w:ascii="Verdana"/>
        <w:b w:val="1"/>
        <w:color w:val="d99594"/>
        <w:sz w:val="24"/>
        <w:vertAlign w:val="baseline"/>
        <w:rtl w:val="0"/>
      </w:rPr>
      <w:t xml:space="preserve">Dia Mundial de l’Activitat Física.</w:t>
    </w:r>
    <w:r w:rsidRPr="00000000" w:rsidR="00000000" w:rsidDel="00000000">
      <w:rPr>
        <w:rFonts w:cs="Verdana" w:hAnsi="Verdana" w:eastAsia="Verdana" w:ascii="Verdana"/>
        <w:color w:val="d99594"/>
        <w:sz w:val="24"/>
        <w:vertAlign w:val="baseline"/>
        <w:rtl w:val="0"/>
      </w:rPr>
      <w:t xml:space="preserve"> </w:t>
    </w:r>
    <w:r w:rsidRPr="00000000" w:rsidR="00000000" w:rsidDel="00000000">
      <w:rPr>
        <w:rFonts w:cs="Verdana" w:hAnsi="Verdana" w:eastAsia="Verdana" w:ascii="Verdana"/>
        <w:color w:val="a6a6a6"/>
        <w:sz w:val="24"/>
        <w:vertAlign w:val="baseline"/>
        <w:rtl w:val="0"/>
      </w:rPr>
      <w:t xml:space="preserve">Tortosa, 6 d'abril</w:t>
    </w: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2">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3">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4">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5">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6">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7">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8">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9">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10">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11">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12">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13">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14">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15">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16">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17">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abstractNum w:abstractNumId="18">
    <w:lvl w:ilvl="0">
      <w:start w:val="1"/>
      <w:numFmt w:val="bullet"/>
      <w:lvlText w:val="●"/>
      <w:lvlJc w:val="left"/>
      <w:pPr>
        <w:ind w:left="720" w:firstLine="1080"/>
      </w:pPr>
      <w:rPr>
        <w:rFonts w:cs="Arial" w:hAnsi="Arial" w:eastAsia="Arial" w:ascii="Arial"/>
        <w:u w:val="none"/>
        <w:vertAlign w:val="baseline"/>
      </w:rPr>
    </w:lvl>
    <w:lvl w:ilvl="1">
      <w:start w:val="1"/>
      <w:numFmt w:val="bullet"/>
      <w:lvlText w:val="○"/>
      <w:lvlJc w:val="left"/>
      <w:pPr>
        <w:ind w:left="1440" w:firstLine="2520"/>
      </w:pPr>
      <w:rPr>
        <w:rFonts w:cs="Arial" w:hAnsi="Arial" w:eastAsia="Arial" w:ascii="Arial"/>
        <w:u w:val="none"/>
        <w:vertAlign w:val="baseline"/>
      </w:rPr>
    </w:lvl>
    <w:lvl w:ilvl="2">
      <w:start w:val="1"/>
      <w:numFmt w:val="bullet"/>
      <w:lvlText w:val="■"/>
      <w:lvlJc w:val="left"/>
      <w:pPr>
        <w:ind w:left="2160" w:firstLine="3960"/>
      </w:pPr>
      <w:rPr>
        <w:rFonts w:cs="Arial" w:hAnsi="Arial" w:eastAsia="Arial" w:ascii="Arial"/>
        <w:u w:val="none"/>
        <w:vertAlign w:val="baseline"/>
      </w:rPr>
    </w:lvl>
    <w:lvl w:ilvl="3">
      <w:start w:val="1"/>
      <w:numFmt w:val="bullet"/>
      <w:lvlText w:val="●"/>
      <w:lvlJc w:val="left"/>
      <w:pPr>
        <w:ind w:left="2880" w:firstLine="5400"/>
      </w:pPr>
      <w:rPr>
        <w:rFonts w:cs="Arial" w:hAnsi="Arial" w:eastAsia="Arial" w:ascii="Arial"/>
        <w:u w:val="none"/>
        <w:vertAlign w:val="baseline"/>
      </w:rPr>
    </w:lvl>
    <w:lvl w:ilvl="4">
      <w:start w:val="1"/>
      <w:numFmt w:val="bullet"/>
      <w:lvlText w:val="○"/>
      <w:lvlJc w:val="left"/>
      <w:pPr>
        <w:ind w:left="3600" w:firstLine="6840"/>
      </w:pPr>
      <w:rPr>
        <w:rFonts w:cs="Arial" w:hAnsi="Arial" w:eastAsia="Arial" w:ascii="Arial"/>
        <w:u w:val="none"/>
        <w:vertAlign w:val="baseline"/>
      </w:rPr>
    </w:lvl>
    <w:lvl w:ilvl="5">
      <w:start w:val="1"/>
      <w:numFmt w:val="bullet"/>
      <w:lvlText w:val="■"/>
      <w:lvlJc w:val="left"/>
      <w:pPr>
        <w:ind w:left="4320" w:firstLine="8280"/>
      </w:pPr>
      <w:rPr>
        <w:rFonts w:cs="Arial" w:hAnsi="Arial" w:eastAsia="Arial" w:ascii="Arial"/>
        <w:u w:val="none"/>
        <w:vertAlign w:val="baseline"/>
      </w:rPr>
    </w:lvl>
    <w:lvl w:ilvl="6">
      <w:start w:val="1"/>
      <w:numFmt w:val="bullet"/>
      <w:lvlText w:val="●"/>
      <w:lvlJc w:val="left"/>
      <w:pPr>
        <w:ind w:left="5040" w:firstLine="9720"/>
      </w:pPr>
      <w:rPr>
        <w:rFonts w:cs="Arial" w:hAnsi="Arial" w:eastAsia="Arial" w:ascii="Arial"/>
        <w:u w:val="none"/>
        <w:vertAlign w:val="baseline"/>
      </w:rPr>
    </w:lvl>
    <w:lvl w:ilvl="7">
      <w:start w:val="1"/>
      <w:numFmt w:val="bullet"/>
      <w:lvlText w:val="○"/>
      <w:lvlJc w:val="left"/>
      <w:pPr>
        <w:ind w:left="5760" w:firstLine="11160"/>
      </w:pPr>
      <w:rPr>
        <w:rFonts w:cs="Arial" w:hAnsi="Arial" w:eastAsia="Arial" w:ascii="Arial"/>
        <w:u w:val="none"/>
        <w:vertAlign w:val="baseline"/>
      </w:rPr>
    </w:lvl>
    <w:lvl w:ilvl="8">
      <w:start w:val="1"/>
      <w:numFmt w:val="bullet"/>
      <w:lvlText w:val="■"/>
      <w:lvlJc w:val="left"/>
      <w:pPr>
        <w:ind w:left="6480" w:firstLine="12600"/>
      </w:pPr>
      <w:rPr>
        <w:rFonts w:cs="Arial" w:hAnsi="Arial" w:eastAsia="Arial" w:ascii="Arial"/>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Cambria" w:hAnsi="Cambria" w:eastAsia="Cambria" w:ascii="Cambria"/>
        <w:b w:val="0"/>
        <w:i w:val="0"/>
        <w:smallCaps w:val="0"/>
        <w:strike w:val="0"/>
        <w:color w:val="000000"/>
        <w:sz w:val="24"/>
        <w:u w:val="none"/>
        <w:vertAlign w:val="baseline"/>
      </w:rPr>
    </w:rPrDefault>
    <w:pPrDefault>
      <w:pPr>
        <w:keepNext w:val="0"/>
        <w:keepLines w:val="0"/>
        <w:widowControl w:val="0"/>
        <w:spacing w:lineRule="auto" w:after="0" w:line="240"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120" w:before="480"/>
      <w:contextualSpacing w:val="1"/>
    </w:pPr>
    <w:rPr>
      <w:b w:val="1"/>
      <w:sz w:val="48"/>
    </w:rPr>
  </w:style>
  <w:style w:styleId="Heading2" w:type="paragraph">
    <w:name w:val="heading 2"/>
    <w:basedOn w:val="Normal"/>
    <w:next w:val="Normal"/>
    <w:pPr>
      <w:keepNext w:val="1"/>
      <w:keepLines w:val="1"/>
      <w:spacing w:lineRule="auto" w:after="80" w:before="360"/>
      <w:contextualSpacing w:val="1"/>
    </w:pPr>
    <w:rPr>
      <w:b w:val="1"/>
      <w:sz w:val="36"/>
    </w:rPr>
  </w:style>
  <w:style w:styleId="Heading3" w:type="paragraph">
    <w:name w:val="heading 3"/>
    <w:basedOn w:val="Normal"/>
    <w:next w:val="Normal"/>
    <w:pPr>
      <w:keepNext w:val="1"/>
      <w:keepLines w:val="1"/>
      <w:spacing w:lineRule="auto" w:after="80" w:before="280"/>
      <w:contextualSpacing w:val="1"/>
    </w:pPr>
    <w:rPr>
      <w:b w:val="1"/>
      <w:sz w:val="28"/>
    </w:rPr>
  </w:style>
  <w:style w:styleId="Heading4" w:type="paragraph">
    <w:name w:val="heading 4"/>
    <w:basedOn w:val="Normal"/>
    <w:next w:val="Normal"/>
    <w:pPr>
      <w:keepNext w:val="1"/>
      <w:keepLines w:val="1"/>
      <w:spacing w:lineRule="auto" w:after="40" w:before="240"/>
      <w:contextualSpacing w:val="1"/>
    </w:pPr>
    <w:rPr>
      <w:b w:val="1"/>
      <w:sz w:val="24"/>
    </w:rPr>
  </w:style>
  <w:style w:styleId="Heading5" w:type="paragraph">
    <w:name w:val="heading 5"/>
    <w:basedOn w:val="Normal"/>
    <w:next w:val="Normal"/>
    <w:pPr>
      <w:keepNext w:val="1"/>
      <w:keepLines w:val="1"/>
      <w:spacing w:lineRule="auto" w:after="40" w:before="220"/>
      <w:contextualSpacing w:val="1"/>
    </w:pPr>
    <w:rPr>
      <w:b w:val="1"/>
      <w:sz w:val="22"/>
    </w:rPr>
  </w:style>
  <w:style w:styleId="Heading6" w:type="paragraph">
    <w:name w:val="heading 6"/>
    <w:basedOn w:val="Normal"/>
    <w:next w:val="Normal"/>
    <w:pPr>
      <w:keepNext w:val="1"/>
      <w:keepLines w:val="1"/>
      <w:spacing w:lineRule="auto" w:after="40" w:before="200"/>
      <w:contextualSpacing w:val="1"/>
    </w:pPr>
    <w:rPr>
      <w:b w:val="1"/>
      <w:sz w:val="20"/>
    </w:rPr>
  </w:style>
  <w:style w:styleId="Title" w:type="paragraph">
    <w:name w:val="Title"/>
    <w:basedOn w:val="Normal"/>
    <w:next w:val="Normal"/>
    <w:pPr>
      <w:keepNext w:val="1"/>
      <w:keepLines w:val="1"/>
      <w:spacing w:lineRule="auto" w:after="120" w:before="480"/>
      <w:contextualSpacing w:val="1"/>
    </w:pPr>
    <w:rPr>
      <w:b w:val="1"/>
      <w:sz w:val="72"/>
    </w:rPr>
  </w:style>
  <w:style w:styleId="Subtitle" w:type="paragraph">
    <w:name w:val="Subtitle"/>
    <w:basedOn w:val="Normal"/>
    <w:next w:val="Normal"/>
    <w:pPr>
      <w:keepNext w:val="1"/>
      <w:keepLines w:val="1"/>
      <w:spacing w:lineRule="auto" w:after="80" w:before="360"/>
      <w:contextualSpacing w:val="1"/>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media/image00.png" Type="http://schemas.openxmlformats.org/officeDocument/2006/relationships/image" Id="rId19"/><Relationship Target="media/image11.png" Type="http://schemas.openxmlformats.org/officeDocument/2006/relationships/image" Id="rId18"/><Relationship Target="media/image07.png" Type="http://schemas.openxmlformats.org/officeDocument/2006/relationships/image" Id="rId17"/><Relationship Target="media/image12.png" Type="http://schemas.openxmlformats.org/officeDocument/2006/relationships/image" Id="rId16"/><Relationship Target="media/image08.jpg" Type="http://schemas.openxmlformats.org/officeDocument/2006/relationships/image" Id="rId15"/><Relationship Target="media/image05.jpg" Type="http://schemas.openxmlformats.org/officeDocument/2006/relationships/image" Id="rId14"/><Relationship Target="http:///h" Type="http://schemas.openxmlformats.org/officeDocument/2006/relationships/hyperlink" TargetMode="External" Id="rId30"/><Relationship Target="media/image14.png" Type="http://schemas.openxmlformats.org/officeDocument/2006/relationships/image" Id="rId12"/><Relationship Target="http:///h" Type="http://schemas.openxmlformats.org/officeDocument/2006/relationships/hyperlink" TargetMode="External" Id="rId31"/><Relationship Target="media/image04.jpg" Type="http://schemas.openxmlformats.org/officeDocument/2006/relationships/image" Id="rId13"/><Relationship Target="https://ecorreu.gencat.cat/owa/redir.aspx?C=2B66TRYbikGYcIW4rvP-MyRlaD_HHNEISpldBAp3gR8r6NsRm9koNx8qI5J7sPLL6sNGFqAC93M.&amp;URL=http%3a%2f%2fes.wikiloc.com%2fwikiloc%2fview.do%3fid%3d6434707" Type="http://schemas.openxmlformats.org/officeDocument/2006/relationships/hyperlink" TargetMode="External" Id="rId10"/><Relationship Target="https://ecorreu.gencat.cat/owa/redir.aspx?C=2B66TRYbikGYcIW4rvP-MyRlaD_HHNEISpldBAp3gR8r6NsRm9koNx8qI5J7sPLL6sNGFqAC93M.&amp;URL=http%3a%2f%2fes.wikiloc.com%2fwikiloc%2fview.do%3fid%3d6434707" Type="http://schemas.openxmlformats.org/officeDocument/2006/relationships/hyperlink" TargetMode="External" Id="rId11"/><Relationship Target="header1.xml" Type="http://schemas.openxmlformats.org/officeDocument/2006/relationships/header" Id="rId34"/><Relationship Target="footer1.xml" Type="http://schemas.openxmlformats.org/officeDocument/2006/relationships/footer" Id="rId35"/><Relationship Target="http:///h" Type="http://schemas.openxmlformats.org/officeDocument/2006/relationships/hyperlink" TargetMode="External" Id="rId32"/><Relationship Target="http:///h" Type="http://schemas.openxmlformats.org/officeDocument/2006/relationships/hyperlink" TargetMode="External" Id="rId33"/><Relationship Target="http:///h" Type="http://schemas.openxmlformats.org/officeDocument/2006/relationships/hyperlink" TargetMode="External" Id="rId29"/><Relationship Target="http:///h" Type="http://schemas.openxmlformats.org/officeDocument/2006/relationships/hyperlink" TargetMode="External" Id="rId26"/><Relationship Target="http:///h" Type="http://schemas.openxmlformats.org/officeDocument/2006/relationships/hyperlink" TargetMode="External" Id="rId25"/><Relationship Target="http:///h" Type="http://schemas.openxmlformats.org/officeDocument/2006/relationships/hyperlink" TargetMode="External" Id="rId28"/><Relationship Target="http:///h" Type="http://schemas.openxmlformats.org/officeDocument/2006/relationships/hyperlink" TargetMode="External" Id="rId27"/><Relationship Target="fontTable.xml" Type="http://schemas.openxmlformats.org/officeDocument/2006/relationships/fontTable" Id="rId2"/><Relationship Target="media/image09.jpg" Type="http://schemas.openxmlformats.org/officeDocument/2006/relationships/image" Id="rId21"/><Relationship Target="settings.xml" Type="http://schemas.openxmlformats.org/officeDocument/2006/relationships/settings" Id="rId1"/><Relationship Target="media/image03.jpg" Type="http://schemas.openxmlformats.org/officeDocument/2006/relationships/image" Id="rId22"/><Relationship Target="styles.xml" Type="http://schemas.openxmlformats.org/officeDocument/2006/relationships/styles" Id="rId4"/><Relationship Target="media/image01.jpg" Type="http://schemas.openxmlformats.org/officeDocument/2006/relationships/image" Id="rId23"/><Relationship Target="numbering.xml" Type="http://schemas.openxmlformats.org/officeDocument/2006/relationships/numbering" Id="rId3"/><Relationship Target="media/image02.png" Type="http://schemas.openxmlformats.org/officeDocument/2006/relationships/image" Id="rId24"/><Relationship Target="media/image06.jpg" Type="http://schemas.openxmlformats.org/officeDocument/2006/relationships/image" Id="rId20"/><Relationship Target="https://ecorreu.gencat.cat/owa/redir.aspx?C=2B66TRYbikGYcIW4rvP-MyRlaD_HHNEISpldBAp3gR8r6NsRm9koNx8qI5J7sPLL6sNGFqAC93M.&amp;URL=http%3a%2f%2fes.wikiloc.com%2fwikiloc%2fview.do%3fid%3d6434707" Type="http://schemas.openxmlformats.org/officeDocument/2006/relationships/hyperlink" TargetMode="External" Id="rId9"/><Relationship Target="https://ecorreu.gencat.cat/owa/redir.aspx?C=2B66TRYbikGYcIW4rvP-MyRlaD_HHNEISpldBAp3gR8r6NsRm9koNx8qI5J7sPLL6sNGFqAC93M.&amp;URL=http%3a%2f%2fes.wikiloc.com%2fwikiloc%2fview.do%3fid%3d6434707" Type="http://schemas.openxmlformats.org/officeDocument/2006/relationships/hyperlink" TargetMode="External" Id="rId6"/><Relationship Target="media/image10.png" Type="http://schemas.openxmlformats.org/officeDocument/2006/relationships/image" Id="rId5"/><Relationship Target="https://ecorreu.gencat.cat/owa/redir.aspx?C=2B66TRYbikGYcIW4rvP-MyRlaD_HHNEISpldBAp3gR8r6NsRm9koNx8qI5J7sPLL6sNGFqAC93M.&amp;URL=http%3a%2f%2fes.wikiloc.com%2fwikiloc%2fview.do%3fid%3d6434707" Type="http://schemas.openxmlformats.org/officeDocument/2006/relationships/hyperlink" TargetMode="External" Id="rId8"/><Relationship Target="https://ecorreu.gencat.cat/owa/redir.aspx?C=2B66TRYbikGYcIW4rvP-MyRlaD_HHNEISpldBAp3gR8r6NsRm9koNx8qI5J7sPLL6sNGFqAC93M.&amp;URL=http%3a%2f%2fes.wikiloc.com%2fwikiloc%2fview.do%3fid%3d6434707" Type="http://schemas.openxmlformats.org/officeDocument/2006/relationships/hyperlink" TargetMode="External" Id="rId7"/></Relationships>
</file>

<file path=word/_rels/header1.xml.rels><?xml version="1.0" encoding="UTF-8" standalone="yes"?><Relationships xmlns="http://schemas.openxmlformats.org/package/2006/relationships"><Relationship Target="media/image13.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Tortosa_6_abril_2014.docx</dc:title>
</cp:coreProperties>
</file>